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35BC" w14:textId="77777777" w:rsidR="009342DB" w:rsidRDefault="00305E65">
      <w:pPr>
        <w:pStyle w:val="Heading1"/>
        <w:spacing w:before="76"/>
      </w:pPr>
      <w:r>
        <w:t>GUIDANCE</w:t>
      </w:r>
      <w:r>
        <w:rPr>
          <w:spacing w:val="-10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LICENCE</w:t>
      </w:r>
    </w:p>
    <w:p w14:paraId="404449D5" w14:textId="77777777" w:rsidR="009342DB" w:rsidRDefault="009342DB">
      <w:pPr>
        <w:pStyle w:val="BodyText"/>
        <w:spacing w:before="8"/>
        <w:rPr>
          <w:b/>
          <w:sz w:val="30"/>
        </w:rPr>
      </w:pPr>
    </w:p>
    <w:p w14:paraId="16D156BC" w14:textId="77777777" w:rsidR="009342DB" w:rsidRDefault="00305E65">
      <w:pPr>
        <w:pStyle w:val="BodyText"/>
        <w:ind w:left="114" w:right="235"/>
      </w:pPr>
      <w:r>
        <w:t>Personal</w:t>
      </w:r>
      <w:r>
        <w:rPr>
          <w:spacing w:val="-3"/>
        </w:rPr>
        <w:t xml:space="preserve"> </w:t>
      </w:r>
      <w:r>
        <w:t>licences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Falkirk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Board.</w:t>
      </w:r>
      <w:r>
        <w:rPr>
          <w:spacing w:val="8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you to authorise the sale of alcohol.</w:t>
      </w:r>
    </w:p>
    <w:p w14:paraId="77F9226A" w14:textId="77777777" w:rsidR="009342DB" w:rsidRDefault="009342DB">
      <w:pPr>
        <w:pStyle w:val="BodyText"/>
        <w:spacing w:before="6"/>
        <w:rPr>
          <w:sz w:val="29"/>
        </w:rPr>
      </w:pPr>
    </w:p>
    <w:p w14:paraId="2BAA3E96" w14:textId="77777777" w:rsidR="009342DB" w:rsidRDefault="00305E65">
      <w:pPr>
        <w:pStyle w:val="BodyText"/>
        <w:spacing w:before="1"/>
        <w:ind w:left="114" w:right="25" w:hanging="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(DPM)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premise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Personal Licence</w:t>
      </w:r>
    </w:p>
    <w:p w14:paraId="3D2FC08E" w14:textId="77777777" w:rsidR="009342DB" w:rsidRDefault="009342DB">
      <w:pPr>
        <w:pStyle w:val="BodyText"/>
        <w:spacing w:before="6"/>
        <w:rPr>
          <w:sz w:val="29"/>
        </w:rPr>
      </w:pPr>
    </w:p>
    <w:p w14:paraId="6BFAED09" w14:textId="77777777" w:rsidR="009342DB" w:rsidRDefault="00305E65">
      <w:pPr>
        <w:pStyle w:val="BodyText"/>
        <w:ind w:left="114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4"/>
        </w:rPr>
        <w:t>must</w:t>
      </w:r>
    </w:p>
    <w:p w14:paraId="1464703A" w14:textId="77777777" w:rsidR="009342DB" w:rsidRDefault="009342DB">
      <w:pPr>
        <w:pStyle w:val="BodyText"/>
        <w:spacing w:before="6"/>
        <w:rPr>
          <w:sz w:val="29"/>
        </w:rPr>
      </w:pPr>
    </w:p>
    <w:p w14:paraId="6C322195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/>
        <w:rPr>
          <w:rFonts w:ascii="Symbol" w:hAnsi="Symbol"/>
          <w:sz w:val="20"/>
        </w:rPr>
      </w:pP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age</w:t>
      </w:r>
    </w:p>
    <w:p w14:paraId="5A3F3A07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rFonts w:ascii="Symbol" w:hAnsi="Symbol"/>
          <w:sz w:val="20"/>
        </w:rPr>
      </w:pPr>
      <w:r>
        <w:t>possess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accredited</w:t>
      </w:r>
      <w:r>
        <w:rPr>
          <w:spacing w:val="-10"/>
        </w:rPr>
        <w:t xml:space="preserve"> </w:t>
      </w:r>
      <w:r>
        <w:t>licensing</w:t>
      </w:r>
      <w:r>
        <w:rPr>
          <w:spacing w:val="-9"/>
        </w:rPr>
        <w:t xml:space="preserve"> </w:t>
      </w:r>
      <w:r>
        <w:t>qualification;</w:t>
      </w:r>
      <w:r>
        <w:rPr>
          <w:spacing w:val="-9"/>
        </w:rPr>
        <w:t xml:space="preserve"> </w:t>
      </w:r>
      <w:r>
        <w:rPr>
          <w:spacing w:val="-5"/>
        </w:rPr>
        <w:t>and</w:t>
      </w:r>
    </w:p>
    <w:p w14:paraId="46A203C5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rFonts w:ascii="Symbol" w:hAnsi="Symbol"/>
          <w:sz w:val="20"/>
        </w:rPr>
      </w:pP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revoked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years.</w:t>
      </w:r>
    </w:p>
    <w:p w14:paraId="5077859D" w14:textId="77777777" w:rsidR="009342DB" w:rsidRDefault="009342DB">
      <w:pPr>
        <w:pStyle w:val="BodyText"/>
        <w:rPr>
          <w:sz w:val="24"/>
        </w:rPr>
      </w:pPr>
    </w:p>
    <w:p w14:paraId="07794457" w14:textId="77777777" w:rsidR="009342DB" w:rsidRDefault="009342DB">
      <w:pPr>
        <w:pStyle w:val="BodyText"/>
        <w:rPr>
          <w:sz w:val="21"/>
        </w:rPr>
      </w:pPr>
    </w:p>
    <w:p w14:paraId="523F64CB" w14:textId="77777777" w:rsidR="009342DB" w:rsidRDefault="00305E65">
      <w:pPr>
        <w:pStyle w:val="Heading1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cost?</w:t>
      </w:r>
    </w:p>
    <w:p w14:paraId="650A9982" w14:textId="77777777" w:rsidR="009342DB" w:rsidRDefault="009342DB">
      <w:pPr>
        <w:pStyle w:val="BodyText"/>
        <w:spacing w:before="6"/>
        <w:rPr>
          <w:b/>
          <w:sz w:val="29"/>
        </w:rPr>
      </w:pPr>
    </w:p>
    <w:p w14:paraId="62B0014B" w14:textId="77777777" w:rsidR="009342DB" w:rsidRDefault="00305E65">
      <w:pPr>
        <w:pStyle w:val="BodyText"/>
        <w:spacing w:before="1"/>
        <w:ind w:left="114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£50.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or change of name is £25.</w:t>
      </w:r>
      <w:r>
        <w:rPr>
          <w:spacing w:val="40"/>
        </w:rPr>
        <w:t xml:space="preserve"> </w:t>
      </w:r>
      <w:r>
        <w:t>The cost of a replacement licence is £25.</w:t>
      </w:r>
    </w:p>
    <w:p w14:paraId="152E77C2" w14:textId="77777777" w:rsidR="009342DB" w:rsidRDefault="009342DB">
      <w:pPr>
        <w:pStyle w:val="BodyText"/>
        <w:spacing w:before="7"/>
        <w:rPr>
          <w:sz w:val="29"/>
        </w:rPr>
      </w:pPr>
    </w:p>
    <w:p w14:paraId="32B51B54" w14:textId="77777777" w:rsidR="009342DB" w:rsidRDefault="00305E65">
      <w:pPr>
        <w:ind w:left="114" w:right="235"/>
        <w:rPr>
          <w:b/>
          <w:i/>
        </w:rPr>
      </w:pPr>
      <w:r>
        <w:rPr>
          <w:b/>
          <w:i/>
        </w:rPr>
        <w:t>Generally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won’t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money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back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started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process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application and change your mind or if your application is refused.</w:t>
      </w:r>
    </w:p>
    <w:p w14:paraId="68E634CA" w14:textId="77777777" w:rsidR="009342DB" w:rsidRDefault="009342DB">
      <w:pPr>
        <w:pStyle w:val="BodyText"/>
        <w:rPr>
          <w:b/>
          <w:i/>
          <w:sz w:val="24"/>
        </w:rPr>
      </w:pPr>
    </w:p>
    <w:p w14:paraId="7E7F27BC" w14:textId="77777777" w:rsidR="009342DB" w:rsidRDefault="00305E65">
      <w:pPr>
        <w:pStyle w:val="Heading1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4"/>
        </w:rPr>
        <w:t>for?</w:t>
      </w:r>
    </w:p>
    <w:p w14:paraId="6F2463C9" w14:textId="77777777" w:rsidR="009342DB" w:rsidRDefault="009342DB">
      <w:pPr>
        <w:pStyle w:val="BodyText"/>
        <w:spacing w:before="5"/>
        <w:rPr>
          <w:b/>
          <w:sz w:val="29"/>
        </w:rPr>
      </w:pPr>
    </w:p>
    <w:p w14:paraId="62150609" w14:textId="77777777" w:rsidR="009342DB" w:rsidRDefault="00305E65">
      <w:pPr>
        <w:pStyle w:val="BodyText"/>
        <w:spacing w:before="1"/>
        <w:ind w:left="114"/>
      </w:pPr>
      <w:r>
        <w:t>Your</w:t>
      </w:r>
      <w:r>
        <w:rPr>
          <w:spacing w:val="-6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undergo</w:t>
      </w:r>
      <w:r>
        <w:rPr>
          <w:spacing w:val="-6"/>
        </w:rPr>
        <w:t xml:space="preserve"> </w:t>
      </w:r>
      <w:hyperlink r:id="rId5">
        <w:r>
          <w:rPr>
            <w:u w:val="single"/>
          </w:rPr>
          <w:t>refresher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training</w:t>
        </w:r>
        <w:r>
          <w:rPr>
            <w:spacing w:val="-5"/>
          </w:rPr>
          <w:t xml:space="preserve"> </w:t>
        </w:r>
      </w:hyperlink>
      <w:r>
        <w:t>every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years.</w:t>
      </w:r>
    </w:p>
    <w:p w14:paraId="5B957663" w14:textId="77777777" w:rsidR="009342DB" w:rsidRDefault="009342DB">
      <w:pPr>
        <w:pStyle w:val="BodyText"/>
        <w:spacing w:before="6"/>
        <w:rPr>
          <w:sz w:val="21"/>
        </w:rPr>
      </w:pPr>
    </w:p>
    <w:p w14:paraId="0FEB9C1E" w14:textId="77777777" w:rsidR="009342DB" w:rsidRDefault="00305E65">
      <w:pPr>
        <w:pStyle w:val="Heading1"/>
        <w:spacing w:before="93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apply?</w:t>
      </w:r>
    </w:p>
    <w:p w14:paraId="5CD0F0CE" w14:textId="77777777" w:rsidR="009342DB" w:rsidRDefault="009342DB">
      <w:pPr>
        <w:pStyle w:val="BodyText"/>
        <w:spacing w:before="8"/>
        <w:rPr>
          <w:b/>
          <w:sz w:val="20"/>
        </w:rPr>
      </w:pPr>
    </w:p>
    <w:p w14:paraId="56B2FABB" w14:textId="77777777" w:rsidR="009342DB" w:rsidRDefault="00305E65">
      <w:pPr>
        <w:pStyle w:val="BodyText"/>
        <w:ind w:left="114"/>
      </w:pP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2B49C75B" w14:textId="77777777" w:rsidR="009342DB" w:rsidRDefault="00305E65">
      <w:pPr>
        <w:ind w:left="114"/>
      </w:pP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4"/>
        </w:rPr>
        <w:t xml:space="preserve"> </w:t>
      </w:r>
      <w:r>
        <w:rPr>
          <w:b/>
        </w:rPr>
        <w:t>you?</w:t>
      </w:r>
      <w:r>
        <w:rPr>
          <w:b/>
          <w:spacing w:val="-4"/>
        </w:rPr>
        <w:t xml:space="preserve"> </w:t>
      </w:r>
      <w:r>
        <w:t>section.</w:t>
      </w:r>
      <w:r>
        <w:rPr>
          <w:spacing w:val="5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4871A55B" w14:textId="4EB74C30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01"/>
        <w:ind w:left="833" w:right="112"/>
        <w:rPr>
          <w:rFonts w:ascii="Symbol" w:hAnsi="Symbol"/>
          <w:sz w:val="20"/>
        </w:rPr>
      </w:pPr>
      <w:r>
        <w:t>The</w:t>
      </w:r>
      <w:r>
        <w:rPr>
          <w:spacing w:val="38"/>
        </w:rPr>
        <w:t xml:space="preserve"> </w:t>
      </w:r>
      <w:r>
        <w:t>application</w:t>
      </w:r>
      <w:r>
        <w:rPr>
          <w:spacing w:val="38"/>
        </w:rPr>
        <w:t xml:space="preserve"> </w:t>
      </w:r>
      <w:r>
        <w:t>fee</w:t>
      </w:r>
      <w:r>
        <w:rPr>
          <w:spacing w:val="39"/>
        </w:rPr>
        <w:t xml:space="preserve"> </w:t>
      </w:r>
      <w:r>
        <w:t>(which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paid</w:t>
      </w:r>
      <w:r>
        <w:rPr>
          <w:spacing w:val="38"/>
        </w:rPr>
        <w:t xml:space="preserve"> </w:t>
      </w:r>
      <w:r>
        <w:t>debit/credit card</w:t>
      </w:r>
      <w:r w:rsidR="0041498B">
        <w:t xml:space="preserve"> or BACS</w:t>
      </w:r>
      <w:r>
        <w:t>),</w:t>
      </w:r>
    </w:p>
    <w:p w14:paraId="4AE16FD8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4"/>
        </w:tabs>
        <w:ind w:left="833" w:right="112"/>
        <w:jc w:val="both"/>
        <w:rPr>
          <w:rFonts w:ascii="Symbol" w:hAnsi="Symbol"/>
          <w:sz w:val="20"/>
        </w:rPr>
      </w:pPr>
      <w:r>
        <w:t>2 passport photographs, one of which must have “I certify that this is a true likeness of [name of applicant] “ followed by the full name of the person endorsing the photograph written on the back.</w:t>
      </w:r>
      <w:r>
        <w:rPr>
          <w:spacing w:val="40"/>
        </w:rPr>
        <w:t xml:space="preserve"> </w:t>
      </w:r>
      <w:r>
        <w:t>The photographs should be attached to the endorsement form which will be sent out in the application pack.</w:t>
      </w:r>
      <w:r>
        <w:rPr>
          <w:spacing w:val="80"/>
        </w:rPr>
        <w:t xml:space="preserve"> </w:t>
      </w:r>
      <w:r>
        <w:t>The person endorsing the photograph should fill</w:t>
      </w:r>
      <w:r>
        <w:rPr>
          <w:spacing w:val="40"/>
        </w:rPr>
        <w:t xml:space="preserve"> </w:t>
      </w:r>
      <w:r>
        <w:t>this form in and sign it.</w:t>
      </w:r>
    </w:p>
    <w:p w14:paraId="458C9EDD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rFonts w:ascii="Symbol" w:hAnsi="Symbol"/>
          <w:sz w:val="20"/>
        </w:rPr>
      </w:pPr>
      <w:r>
        <w:t>Your</w:t>
      </w:r>
      <w:r>
        <w:rPr>
          <w:spacing w:val="-7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certificate.</w:t>
      </w:r>
    </w:p>
    <w:p w14:paraId="3EB7659E" w14:textId="1F618A52" w:rsidR="009342DB" w:rsidRDefault="009342DB">
      <w:pPr>
        <w:pStyle w:val="BodyText"/>
        <w:spacing w:before="9"/>
        <w:rPr>
          <w:sz w:val="32"/>
        </w:rPr>
      </w:pPr>
    </w:p>
    <w:p w14:paraId="7C041C44" w14:textId="6F7023A8" w:rsidR="0041498B" w:rsidRPr="0041498B" w:rsidRDefault="0041498B">
      <w:pPr>
        <w:pStyle w:val="BodyText"/>
        <w:spacing w:before="9"/>
      </w:pPr>
      <w:r w:rsidRPr="0041498B">
        <w:t>Please note you can submit your application by emai</w:t>
      </w:r>
      <w:r>
        <w:t>l</w:t>
      </w:r>
      <w:r w:rsidRPr="0041498B">
        <w:t>.</w:t>
      </w:r>
    </w:p>
    <w:p w14:paraId="0BF57BD4" w14:textId="77777777" w:rsidR="0041498B" w:rsidRDefault="0041498B">
      <w:pPr>
        <w:pStyle w:val="BodyText"/>
        <w:spacing w:before="9"/>
        <w:rPr>
          <w:sz w:val="32"/>
        </w:rPr>
      </w:pPr>
    </w:p>
    <w:p w14:paraId="1CC2365E" w14:textId="77777777" w:rsidR="009342DB" w:rsidRDefault="00305E65">
      <w:pPr>
        <w:pStyle w:val="Heading1"/>
        <w:ind w:left="113"/>
      </w:pPr>
      <w:bookmarkStart w:id="0" w:name="What_happens_if_I_have_convictions?"/>
      <w:bookmarkEnd w:id="0"/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2"/>
        </w:rPr>
        <w:t>convictions?</w:t>
      </w:r>
    </w:p>
    <w:p w14:paraId="61AC7110" w14:textId="77777777" w:rsidR="009342DB" w:rsidRDefault="00305E65">
      <w:pPr>
        <w:pStyle w:val="BodyText"/>
        <w:spacing w:before="171"/>
        <w:ind w:left="113" w:right="112"/>
        <w:jc w:val="both"/>
      </w:pPr>
      <w:r>
        <w:t>You need to give details on the application form of any conviction for a relevant or foreign offence that is not considered spent under the Rehabilitation of Offenders Act 1974.</w:t>
      </w:r>
      <w:r>
        <w:rPr>
          <w:spacing w:val="40"/>
        </w:rPr>
        <w:t xml:space="preserve"> </w:t>
      </w:r>
      <w:r>
        <w:t>If you have no such convictions, you should enter “None” on the application form.</w:t>
      </w:r>
    </w:p>
    <w:p w14:paraId="2F7A6681" w14:textId="77777777" w:rsidR="009342DB" w:rsidRDefault="009342DB">
      <w:pPr>
        <w:pStyle w:val="BodyText"/>
        <w:spacing w:before="7"/>
        <w:rPr>
          <w:sz w:val="29"/>
        </w:rPr>
      </w:pPr>
    </w:p>
    <w:p w14:paraId="05BB27BA" w14:textId="77777777" w:rsidR="009342DB" w:rsidRDefault="00305E65">
      <w:pPr>
        <w:pStyle w:val="Heading1"/>
        <w:ind w:left="113"/>
        <w:jc w:val="both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application?</w:t>
      </w:r>
    </w:p>
    <w:p w14:paraId="77EFBB45" w14:textId="77777777" w:rsidR="009342DB" w:rsidRDefault="009342DB">
      <w:pPr>
        <w:pStyle w:val="BodyText"/>
        <w:spacing w:before="9"/>
        <w:rPr>
          <w:b/>
          <w:sz w:val="20"/>
        </w:rPr>
      </w:pPr>
    </w:p>
    <w:p w14:paraId="34349A34" w14:textId="2043E3A1" w:rsidR="009342DB" w:rsidRDefault="00305E65" w:rsidP="0041498B">
      <w:pPr>
        <w:pStyle w:val="BodyText"/>
        <w:ind w:left="114" w:right="110" w:hanging="1"/>
        <w:jc w:val="both"/>
      </w:pPr>
      <w:r>
        <w:t>The processing of your application is straightforward.</w:t>
      </w:r>
      <w:r>
        <w:rPr>
          <w:spacing w:val="40"/>
        </w:rPr>
        <w:t xml:space="preserve"> </w:t>
      </w:r>
      <w:r w:rsidR="0041498B">
        <w:rPr>
          <w:spacing w:val="40"/>
        </w:rPr>
        <w:t>I</w:t>
      </w:r>
      <w:r>
        <w:t>f</w:t>
      </w:r>
      <w:r>
        <w:rPr>
          <w:spacing w:val="13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filled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correctly,</w:t>
      </w:r>
      <w:r>
        <w:rPr>
          <w:spacing w:val="13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give</w:t>
      </w:r>
      <w:r>
        <w:rPr>
          <w:spacing w:val="14"/>
        </w:rPr>
        <w:t xml:space="preserve"> </w:t>
      </w:r>
      <w:r>
        <w:t>notice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5"/>
        </w:rPr>
        <w:t>the</w:t>
      </w:r>
      <w:r w:rsidR="0041498B">
        <w:rPr>
          <w:spacing w:val="-5"/>
        </w:rPr>
        <w:t xml:space="preserve"> a</w:t>
      </w:r>
      <w:r>
        <w:t>pplication to the Chief Constable of Police Scotland.</w:t>
      </w:r>
      <w:r>
        <w:rPr>
          <w:spacing w:val="40"/>
        </w:rPr>
        <w:t xml:space="preserve"> </w:t>
      </w:r>
      <w:r>
        <w:t>If there are no convictions, then the Board must grant the application.</w:t>
      </w:r>
      <w:r>
        <w:rPr>
          <w:spacing w:val="80"/>
        </w:rPr>
        <w:t xml:space="preserve"> </w:t>
      </w:r>
      <w:r>
        <w:t xml:space="preserve">If you have been convicted of a relevant or foreign offence, the Chief Constable can provide a notice to the Board and </w:t>
      </w:r>
      <w:proofErr w:type="gramStart"/>
      <w:r>
        <w:t>make a recommendation that</w:t>
      </w:r>
      <w:proofErr w:type="gramEnd"/>
      <w:r>
        <w:t xml:space="preserve"> the application be refused. In such circumstances the Board will hold a hearing before </w:t>
      </w:r>
      <w:r>
        <w:lastRenderedPageBreak/>
        <w:t>determining the matter. You will be asked to attend the meeting of the Licensing Board to speak in support of your application.</w:t>
      </w:r>
    </w:p>
    <w:p w14:paraId="610C93BB" w14:textId="77777777" w:rsidR="009342DB" w:rsidRDefault="009342DB">
      <w:pPr>
        <w:pStyle w:val="BodyText"/>
        <w:spacing w:before="8"/>
        <w:rPr>
          <w:sz w:val="30"/>
        </w:rPr>
      </w:pPr>
    </w:p>
    <w:p w14:paraId="3A8C5AC7" w14:textId="77777777" w:rsidR="009342DB" w:rsidRDefault="00305E65">
      <w:pPr>
        <w:pStyle w:val="BodyText"/>
        <w:spacing w:before="1"/>
        <w:ind w:left="114"/>
        <w:jc w:val="both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correctly,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you.</w:t>
      </w:r>
    </w:p>
    <w:p w14:paraId="35836913" w14:textId="77777777" w:rsidR="009342DB" w:rsidRDefault="009342DB">
      <w:pPr>
        <w:pStyle w:val="BodyText"/>
        <w:rPr>
          <w:sz w:val="24"/>
        </w:rPr>
      </w:pPr>
    </w:p>
    <w:p w14:paraId="0D62BD25" w14:textId="77777777" w:rsidR="009342DB" w:rsidRDefault="009342DB">
      <w:pPr>
        <w:pStyle w:val="BodyText"/>
        <w:spacing w:before="10"/>
        <w:rPr>
          <w:sz w:val="20"/>
        </w:rPr>
      </w:pPr>
    </w:p>
    <w:p w14:paraId="1FFEF39C" w14:textId="77777777" w:rsidR="009342DB" w:rsidRDefault="00305E65">
      <w:pPr>
        <w:pStyle w:val="Heading1"/>
        <w:jc w:val="both"/>
      </w:pPr>
      <w:bookmarkStart w:id="1" w:name="What_happens_if_my_application_is_refuse"/>
      <w:bookmarkEnd w:id="1"/>
      <w:r>
        <w:t>What</w:t>
      </w:r>
      <w:r>
        <w:rPr>
          <w:spacing w:val="-6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refused?</w:t>
      </w:r>
    </w:p>
    <w:p w14:paraId="12D45FDF" w14:textId="77777777" w:rsidR="009342DB" w:rsidRDefault="00305E65">
      <w:pPr>
        <w:pStyle w:val="BodyText"/>
        <w:spacing w:before="171"/>
        <w:ind w:left="114"/>
      </w:pPr>
      <w:r>
        <w:t>Appeals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refusal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Sheriff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Sheriffdom</w:t>
      </w:r>
      <w:r>
        <w:rPr>
          <w:spacing w:val="-4"/>
        </w:rPr>
        <w:t xml:space="preserve"> </w:t>
      </w:r>
      <w:r>
        <w:t>of Tayside, Central and Fife.</w:t>
      </w:r>
    </w:p>
    <w:p w14:paraId="786EAA53" w14:textId="77777777" w:rsidR="009342DB" w:rsidRDefault="009342DB">
      <w:pPr>
        <w:pStyle w:val="BodyText"/>
      </w:pPr>
    </w:p>
    <w:p w14:paraId="48893AD2" w14:textId="77777777" w:rsidR="009342DB" w:rsidRDefault="00305E65">
      <w:pPr>
        <w:pStyle w:val="BodyText"/>
        <w:ind w:left="114"/>
      </w:pPr>
      <w:r>
        <w:t>Appeals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grounds:</w:t>
      </w:r>
    </w:p>
    <w:p w14:paraId="53A2701E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99"/>
        <w:rPr>
          <w:rFonts w:ascii="Symbol" w:hAnsi="Symbol"/>
          <w:sz w:val="20"/>
        </w:rPr>
      </w:pPr>
      <w:r>
        <w:t>the</w:t>
      </w:r>
      <w:r>
        <w:rPr>
          <w:spacing w:val="-6"/>
        </w:rPr>
        <w:t xml:space="preserve"> </w:t>
      </w:r>
      <w:r>
        <w:t>Licensing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erred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5"/>
        </w:rPr>
        <w:t>law</w:t>
      </w:r>
    </w:p>
    <w:p w14:paraId="19B402F8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01"/>
        <w:rPr>
          <w:rFonts w:ascii="Symbol" w:hAnsi="Symbol"/>
          <w:sz w:val="20"/>
        </w:rPr>
      </w:pP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incorrect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2"/>
        </w:rPr>
        <w:t>facts</w:t>
      </w:r>
    </w:p>
    <w:p w14:paraId="29E2B64B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99"/>
        <w:rPr>
          <w:rFonts w:ascii="Symbol" w:hAnsi="Symbol"/>
          <w:sz w:val="20"/>
        </w:rPr>
      </w:pPr>
      <w:r>
        <w:t>the</w:t>
      </w:r>
      <w:r>
        <w:rPr>
          <w:spacing w:val="-7"/>
        </w:rPr>
        <w:t xml:space="preserve"> </w:t>
      </w:r>
      <w:r>
        <w:t>Licensing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acted</w:t>
      </w:r>
      <w:r>
        <w:rPr>
          <w:spacing w:val="-6"/>
        </w:rPr>
        <w:t xml:space="preserve"> </w:t>
      </w:r>
      <w:r>
        <w:t>contrary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rPr>
          <w:spacing w:val="-2"/>
        </w:rPr>
        <w:t>justice</w:t>
      </w:r>
    </w:p>
    <w:p w14:paraId="797818AF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01"/>
        <w:rPr>
          <w:rFonts w:ascii="Symbol" w:hAnsi="Symbol"/>
          <w:sz w:val="20"/>
        </w:rPr>
      </w:pPr>
      <w:r>
        <w:t>the</w:t>
      </w:r>
      <w:r>
        <w:rPr>
          <w:spacing w:val="-7"/>
        </w:rPr>
        <w:t xml:space="preserve"> </w:t>
      </w:r>
      <w:r>
        <w:t>Licensing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unreasonable</w:t>
      </w:r>
      <w:r>
        <w:rPr>
          <w:spacing w:val="-8"/>
        </w:rPr>
        <w:t xml:space="preserve"> </w:t>
      </w:r>
      <w:r>
        <w:rPr>
          <w:spacing w:val="-2"/>
        </w:rPr>
        <w:t>manner</w:t>
      </w:r>
    </w:p>
    <w:p w14:paraId="0F57EFAF" w14:textId="77777777" w:rsidR="009342DB" w:rsidRDefault="00305E65">
      <w:pPr>
        <w:pStyle w:val="Heading1"/>
        <w:spacing w:before="201"/>
      </w:pPr>
      <w:r>
        <w:t>Do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licence?</w:t>
      </w:r>
    </w:p>
    <w:p w14:paraId="3B92B4A9" w14:textId="77777777" w:rsidR="009342DB" w:rsidRDefault="009342DB">
      <w:pPr>
        <w:pStyle w:val="BodyText"/>
        <w:spacing w:before="5"/>
        <w:rPr>
          <w:b/>
          <w:sz w:val="29"/>
        </w:rPr>
      </w:pPr>
    </w:p>
    <w:p w14:paraId="0629980E" w14:textId="77777777" w:rsidR="009342DB" w:rsidRDefault="00305E65">
      <w:pPr>
        <w:pStyle w:val="BodyText"/>
        <w:ind w:left="114"/>
      </w:pPr>
      <w:r>
        <w:rPr>
          <w:spacing w:val="-5"/>
        </w:rPr>
        <w:t>No.</w:t>
      </w:r>
    </w:p>
    <w:p w14:paraId="04BB10B4" w14:textId="77777777" w:rsidR="009342DB" w:rsidRDefault="009342DB">
      <w:pPr>
        <w:pStyle w:val="BodyText"/>
        <w:spacing w:before="7"/>
        <w:rPr>
          <w:sz w:val="29"/>
        </w:rPr>
      </w:pPr>
    </w:p>
    <w:p w14:paraId="177C8509" w14:textId="77777777" w:rsidR="009342DB" w:rsidRDefault="00305E65">
      <w:pPr>
        <w:pStyle w:val="Heading1"/>
      </w:pPr>
      <w:r>
        <w:t>What</w:t>
      </w:r>
      <w:r>
        <w:rPr>
          <w:spacing w:val="-6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Convicted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rPr>
          <w:spacing w:val="-2"/>
        </w:rPr>
        <w:t>Offence?</w:t>
      </w:r>
    </w:p>
    <w:p w14:paraId="1F08743A" w14:textId="77777777" w:rsidR="009342DB" w:rsidRDefault="009342DB">
      <w:pPr>
        <w:pStyle w:val="BodyText"/>
        <w:spacing w:before="9"/>
        <w:rPr>
          <w:b/>
          <w:sz w:val="20"/>
        </w:rPr>
      </w:pPr>
    </w:p>
    <w:p w14:paraId="225F9343" w14:textId="77777777" w:rsidR="009342DB" w:rsidRDefault="00305E65">
      <w:pPr>
        <w:pStyle w:val="BodyText"/>
        <w:ind w:left="114" w:right="235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offence during the time between making your application and it being determined by the Board.</w:t>
      </w:r>
    </w:p>
    <w:p w14:paraId="47A1420A" w14:textId="77777777" w:rsidR="009342DB" w:rsidRDefault="009342DB">
      <w:pPr>
        <w:pStyle w:val="BodyText"/>
      </w:pPr>
    </w:p>
    <w:p w14:paraId="106F452A" w14:textId="77777777" w:rsidR="009342DB" w:rsidRDefault="00305E65">
      <w:pPr>
        <w:pStyle w:val="BodyText"/>
        <w:ind w:left="114" w:right="634"/>
        <w:jc w:val="both"/>
      </w:pP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commit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foreign offence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granted.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proofErr w:type="spellStart"/>
      <w:r>
        <w:t>outwith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Falkirk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>you must also advise the Licensing Board for the area in which you are working.</w:t>
      </w:r>
    </w:p>
    <w:p w14:paraId="17BD1355" w14:textId="77777777" w:rsidR="009342DB" w:rsidRDefault="009342DB">
      <w:pPr>
        <w:pStyle w:val="BodyText"/>
        <w:spacing w:before="9"/>
        <w:rPr>
          <w:sz w:val="30"/>
        </w:rPr>
      </w:pPr>
    </w:p>
    <w:p w14:paraId="4B9B6AC3" w14:textId="77777777" w:rsidR="009342DB" w:rsidRDefault="00305E65">
      <w:pPr>
        <w:pStyle w:val="Heading1"/>
        <w:spacing w:before="1"/>
        <w:jc w:val="both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Address?</w:t>
      </w:r>
    </w:p>
    <w:p w14:paraId="245B8E3D" w14:textId="77777777" w:rsidR="009342DB" w:rsidRDefault="009342DB">
      <w:pPr>
        <w:pStyle w:val="BodyText"/>
        <w:spacing w:before="5"/>
        <w:rPr>
          <w:b/>
          <w:sz w:val="29"/>
        </w:rPr>
      </w:pPr>
    </w:p>
    <w:p w14:paraId="676C7401" w14:textId="77777777" w:rsidR="009342DB" w:rsidRDefault="00305E65">
      <w:pPr>
        <w:pStyle w:val="BodyText"/>
        <w:ind w:left="114"/>
      </w:pP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granted,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no later than a month after the change.</w:t>
      </w:r>
      <w:r>
        <w:rPr>
          <w:spacing w:val="40"/>
        </w:rPr>
        <w:t xml:space="preserve"> </w:t>
      </w:r>
      <w:r>
        <w:t>It is an offence not to do so.</w:t>
      </w:r>
    </w:p>
    <w:p w14:paraId="46AB2CE5" w14:textId="77777777" w:rsidR="009342DB" w:rsidRDefault="009342DB">
      <w:pPr>
        <w:pStyle w:val="BodyText"/>
        <w:rPr>
          <w:sz w:val="24"/>
        </w:rPr>
      </w:pPr>
    </w:p>
    <w:p w14:paraId="2AA25905" w14:textId="77777777" w:rsidR="009342DB" w:rsidRDefault="00305E65">
      <w:pPr>
        <w:pStyle w:val="Heading1"/>
        <w:spacing w:before="167"/>
        <w:jc w:val="both"/>
      </w:pP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4"/>
        </w:rPr>
        <w:t>you?</w:t>
      </w:r>
    </w:p>
    <w:p w14:paraId="4F007553" w14:textId="328B444C" w:rsidR="00305E65" w:rsidRPr="0041498B" w:rsidRDefault="0041498B" w:rsidP="0041498B">
      <w:pPr>
        <w:tabs>
          <w:tab w:val="left" w:pos="2993"/>
        </w:tabs>
        <w:spacing w:before="100"/>
        <w:ind w:left="114"/>
        <w:jc w:val="both"/>
        <w:rPr>
          <w:i/>
          <w:iCs/>
        </w:rPr>
      </w:pPr>
      <w:r w:rsidRPr="0041498B">
        <w:rPr>
          <w:bCs/>
        </w:rPr>
        <w:t>Our preferred method of communication is:</w:t>
      </w:r>
    </w:p>
    <w:p w14:paraId="245EE33E" w14:textId="77777777" w:rsidR="009342D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  <w:tab w:val="right" w:pos="4400"/>
        </w:tabs>
        <w:rPr>
          <w:rFonts w:ascii="Symbol" w:hAnsi="Symbol"/>
          <w:sz w:val="20"/>
        </w:rPr>
      </w:pPr>
      <w:r w:rsidRPr="0041498B">
        <w:rPr>
          <w:bCs/>
        </w:rPr>
        <w:t>By</w:t>
      </w:r>
      <w:r w:rsidRPr="0041498B">
        <w:rPr>
          <w:bCs/>
          <w:spacing w:val="-4"/>
        </w:rPr>
        <w:t xml:space="preserve"> </w:t>
      </w:r>
      <w:r w:rsidRPr="0041498B">
        <w:rPr>
          <w:bCs/>
          <w:spacing w:val="-2"/>
        </w:rPr>
        <w:t>Telephone:</w:t>
      </w:r>
      <w:r>
        <w:rPr>
          <w:b/>
        </w:rPr>
        <w:tab/>
      </w:r>
      <w:r>
        <w:rPr>
          <w:spacing w:val="-2"/>
        </w:rPr>
        <w:t xml:space="preserve">01324 </w:t>
      </w:r>
      <w:r>
        <w:t>501575</w:t>
      </w:r>
    </w:p>
    <w:p w14:paraId="326489AD" w14:textId="0CEECA0B" w:rsidR="009342DB" w:rsidRPr="0041498B" w:rsidRDefault="00305E65">
      <w:pPr>
        <w:pStyle w:val="ListParagraph"/>
        <w:numPr>
          <w:ilvl w:val="0"/>
          <w:numId w:val="1"/>
        </w:numPr>
        <w:tabs>
          <w:tab w:val="left" w:pos="833"/>
          <w:tab w:val="left" w:pos="834"/>
          <w:tab w:val="left" w:pos="2994"/>
        </w:tabs>
        <w:spacing w:before="199"/>
        <w:rPr>
          <w:rFonts w:ascii="Symbol" w:hAnsi="Symbol"/>
          <w:color w:val="FF0000"/>
          <w:sz w:val="20"/>
        </w:rPr>
      </w:pPr>
      <w:r w:rsidRPr="0041498B">
        <w:rPr>
          <w:bCs/>
        </w:rPr>
        <w:t>By</w:t>
      </w:r>
      <w:r w:rsidRPr="0041498B">
        <w:rPr>
          <w:bCs/>
          <w:spacing w:val="-3"/>
        </w:rPr>
        <w:t xml:space="preserve"> </w:t>
      </w:r>
      <w:r w:rsidRPr="0041498B">
        <w:rPr>
          <w:bCs/>
          <w:spacing w:val="-2"/>
        </w:rPr>
        <w:t>Email:</w:t>
      </w:r>
      <w:r>
        <w:rPr>
          <w:b/>
        </w:rPr>
        <w:tab/>
      </w:r>
      <w:hyperlink r:id="rId6">
        <w:r>
          <w:rPr>
            <w:spacing w:val="-2"/>
            <w:u w:val="single"/>
          </w:rPr>
          <w:t>licensing@falkirk.gov.uk</w:t>
        </w:r>
      </w:hyperlink>
    </w:p>
    <w:p w14:paraId="3FC9C609" w14:textId="133287BD" w:rsidR="0041498B" w:rsidRDefault="0041498B" w:rsidP="0041498B">
      <w:pPr>
        <w:tabs>
          <w:tab w:val="left" w:pos="833"/>
          <w:tab w:val="left" w:pos="834"/>
          <w:tab w:val="left" w:pos="2994"/>
        </w:tabs>
        <w:spacing w:before="199"/>
      </w:pPr>
      <w:r w:rsidRPr="0041498B">
        <w:t>If you need to send us any documents</w:t>
      </w:r>
      <w:r>
        <w:t>, you can do this by post to:</w:t>
      </w:r>
    </w:p>
    <w:p w14:paraId="664B76F0" w14:textId="77777777" w:rsidR="0041498B" w:rsidRDefault="0041498B" w:rsidP="0041498B"/>
    <w:p w14:paraId="0A3C5155" w14:textId="7EF70A1A" w:rsidR="0041498B" w:rsidRPr="0041498B" w:rsidRDefault="0041498B" w:rsidP="0041498B">
      <w:r w:rsidRPr="0041498B">
        <w:t>Licensing</w:t>
      </w:r>
      <w:r w:rsidRPr="0041498B">
        <w:rPr>
          <w:spacing w:val="-11"/>
        </w:rPr>
        <w:t xml:space="preserve"> </w:t>
      </w:r>
      <w:r w:rsidRPr="0041498B">
        <w:rPr>
          <w:spacing w:val="-2"/>
        </w:rPr>
        <w:t>Section</w:t>
      </w:r>
    </w:p>
    <w:p w14:paraId="4708D7BC" w14:textId="77EA5376" w:rsidR="0041498B" w:rsidRDefault="0041498B" w:rsidP="0041498B">
      <w:r>
        <w:t xml:space="preserve">Falkirk Council </w:t>
      </w:r>
    </w:p>
    <w:p w14:paraId="34403A0D" w14:textId="77777777" w:rsidR="0041498B" w:rsidRDefault="0041498B" w:rsidP="0041498B">
      <w:r w:rsidRPr="00305E65">
        <w:t>The Foundry,</w:t>
      </w:r>
    </w:p>
    <w:p w14:paraId="3949276E" w14:textId="1EFFD2A7" w:rsidR="0041498B" w:rsidRPr="00305E65" w:rsidRDefault="0041498B" w:rsidP="0041498B">
      <w:r w:rsidRPr="00305E65">
        <w:t>4 Central Boulevard,</w:t>
      </w:r>
    </w:p>
    <w:p w14:paraId="73BED751" w14:textId="77777777" w:rsidR="0041498B" w:rsidRDefault="0041498B" w:rsidP="0041498B">
      <w:r w:rsidRPr="00305E65">
        <w:t>Central Park</w:t>
      </w:r>
    </w:p>
    <w:p w14:paraId="467A8286" w14:textId="5DDF2EAA" w:rsidR="0041498B" w:rsidRPr="00305E65" w:rsidRDefault="0041498B" w:rsidP="0041498B">
      <w:r w:rsidRPr="00305E65">
        <w:t xml:space="preserve">Larbert, </w:t>
      </w:r>
    </w:p>
    <w:p w14:paraId="74DAB582" w14:textId="77777777" w:rsidR="0041498B" w:rsidRDefault="0041498B" w:rsidP="0041498B">
      <w:r w:rsidRPr="00305E65">
        <w:t>Falkirk</w:t>
      </w:r>
    </w:p>
    <w:p w14:paraId="64EE272B" w14:textId="52E97B8B" w:rsidR="0041498B" w:rsidRDefault="0041498B" w:rsidP="0041498B">
      <w:r w:rsidRPr="00305E65">
        <w:t>FK5 4RU</w:t>
      </w:r>
    </w:p>
    <w:p w14:paraId="623568DF" w14:textId="36052A00" w:rsidR="0041498B" w:rsidRDefault="0041498B" w:rsidP="0041498B"/>
    <w:p w14:paraId="1A03435F" w14:textId="51172174" w:rsidR="0041498B" w:rsidRPr="0041498B" w:rsidRDefault="0041498B" w:rsidP="00182141">
      <w:pPr>
        <w:rPr>
          <w:color w:val="FF0000"/>
          <w:sz w:val="20"/>
        </w:rPr>
      </w:pPr>
      <w:r>
        <w:t xml:space="preserve">There is also a blue post box outside the </w:t>
      </w:r>
      <w:r w:rsidR="00182141">
        <w:t>entrance.  Please put your documents in an envelope and marked it for the attention of the Licensing Section.</w:t>
      </w:r>
    </w:p>
    <w:sectPr w:rsidR="0041498B" w:rsidRPr="0041498B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15840"/>
    <w:multiLevelType w:val="hybridMultilevel"/>
    <w:tmpl w:val="D83E725C"/>
    <w:lvl w:ilvl="0" w:tplc="932C9C1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color w:val="auto"/>
        <w:w w:val="100"/>
        <w:lang w:val="en-GB" w:eastAsia="en-US" w:bidi="ar-SA"/>
      </w:rPr>
    </w:lvl>
    <w:lvl w:ilvl="1" w:tplc="3D1489C4">
      <w:numFmt w:val="bullet"/>
      <w:lvlText w:val="•"/>
      <w:lvlJc w:val="left"/>
      <w:pPr>
        <w:ind w:left="1742" w:hanging="360"/>
      </w:pPr>
      <w:rPr>
        <w:rFonts w:hint="default"/>
        <w:lang w:val="en-GB" w:eastAsia="en-US" w:bidi="ar-SA"/>
      </w:rPr>
    </w:lvl>
    <w:lvl w:ilvl="2" w:tplc="87B8389C">
      <w:numFmt w:val="bullet"/>
      <w:lvlText w:val="•"/>
      <w:lvlJc w:val="left"/>
      <w:pPr>
        <w:ind w:left="2645" w:hanging="360"/>
      </w:pPr>
      <w:rPr>
        <w:rFonts w:hint="default"/>
        <w:lang w:val="en-GB" w:eastAsia="en-US" w:bidi="ar-SA"/>
      </w:rPr>
    </w:lvl>
    <w:lvl w:ilvl="3" w:tplc="32DCA53C">
      <w:numFmt w:val="bullet"/>
      <w:lvlText w:val="•"/>
      <w:lvlJc w:val="left"/>
      <w:pPr>
        <w:ind w:left="3548" w:hanging="360"/>
      </w:pPr>
      <w:rPr>
        <w:rFonts w:hint="default"/>
        <w:lang w:val="en-GB" w:eastAsia="en-US" w:bidi="ar-SA"/>
      </w:rPr>
    </w:lvl>
    <w:lvl w:ilvl="4" w:tplc="8AAC8CCC">
      <w:numFmt w:val="bullet"/>
      <w:lvlText w:val="•"/>
      <w:lvlJc w:val="left"/>
      <w:pPr>
        <w:ind w:left="4451" w:hanging="360"/>
      </w:pPr>
      <w:rPr>
        <w:rFonts w:hint="default"/>
        <w:lang w:val="en-GB" w:eastAsia="en-US" w:bidi="ar-SA"/>
      </w:rPr>
    </w:lvl>
    <w:lvl w:ilvl="5" w:tplc="E4D8D558">
      <w:numFmt w:val="bullet"/>
      <w:lvlText w:val="•"/>
      <w:lvlJc w:val="left"/>
      <w:pPr>
        <w:ind w:left="5354" w:hanging="360"/>
      </w:pPr>
      <w:rPr>
        <w:rFonts w:hint="default"/>
        <w:lang w:val="en-GB" w:eastAsia="en-US" w:bidi="ar-SA"/>
      </w:rPr>
    </w:lvl>
    <w:lvl w:ilvl="6" w:tplc="144C01A4">
      <w:numFmt w:val="bullet"/>
      <w:lvlText w:val="•"/>
      <w:lvlJc w:val="left"/>
      <w:pPr>
        <w:ind w:left="6257" w:hanging="360"/>
      </w:pPr>
      <w:rPr>
        <w:rFonts w:hint="default"/>
        <w:lang w:val="en-GB" w:eastAsia="en-US" w:bidi="ar-SA"/>
      </w:rPr>
    </w:lvl>
    <w:lvl w:ilvl="7" w:tplc="6730F3D8">
      <w:numFmt w:val="bullet"/>
      <w:lvlText w:val="•"/>
      <w:lvlJc w:val="left"/>
      <w:pPr>
        <w:ind w:left="7160" w:hanging="360"/>
      </w:pPr>
      <w:rPr>
        <w:rFonts w:hint="default"/>
        <w:lang w:val="en-GB" w:eastAsia="en-US" w:bidi="ar-SA"/>
      </w:rPr>
    </w:lvl>
    <w:lvl w:ilvl="8" w:tplc="5408326E">
      <w:numFmt w:val="bullet"/>
      <w:lvlText w:val="•"/>
      <w:lvlJc w:val="left"/>
      <w:pPr>
        <w:ind w:left="8063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DB"/>
    <w:rsid w:val="00182141"/>
    <w:rsid w:val="00305E65"/>
    <w:rsid w:val="0041498B"/>
    <w:rsid w:val="009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D4E1"/>
  <w15:docId w15:val="{778387AD-A4AD-4D97-BB4C-0DE76434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0"/>
      <w:ind w:left="8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falkirk.gov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falkirk.gov.uk/services/chief_executive/governance/licensing/alcohol_and_gambling/licensing_board/licensing_scotland_act_2005/licence_holders_certificate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AE933-2341-4637-9E62-3EC3EA139522}"/>
</file>

<file path=customXml/itemProps2.xml><?xml version="1.0" encoding="utf-8"?>
<ds:datastoreItem xmlns:ds="http://schemas.openxmlformats.org/officeDocument/2006/customXml" ds:itemID="{697CCBF0-5599-4664-BC22-9D7716688AA0}"/>
</file>

<file path=customXml/itemProps3.xml><?xml version="1.0" encoding="utf-8"?>
<ds:datastoreItem xmlns:ds="http://schemas.openxmlformats.org/officeDocument/2006/customXml" ds:itemID="{6CC91136-C062-41A9-8EE0-847763A51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Falkirk Council</dc:creator>
  <cp:lastModifiedBy>Alison Barr</cp:lastModifiedBy>
  <cp:revision>3</cp:revision>
  <dcterms:created xsi:type="dcterms:W3CDTF">2022-06-15T10:11:00Z</dcterms:created>
  <dcterms:modified xsi:type="dcterms:W3CDTF">2022-06-22T09:48:00Z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2022-06-15T00:00:00Z</vt:filetime>
  </property>
  <property fmtid="{D5CDD505-2E9C-101B-9397-08002B2CF9AE}" pid="5" name="ContentTypeId">
    <vt:lpwstr>0x010100E25C2128DA25A44EB11494EFA18A119E</vt:lpwstr>
  </property>
</Properties>
</file>